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0161D" w14:textId="52CEB102" w:rsidR="00A3704F" w:rsidRDefault="00132C66" w:rsidP="008769E0">
      <w:pPr>
        <w:jc w:val="center"/>
      </w:pPr>
      <w:r>
        <w:rPr>
          <w:noProof/>
        </w:rPr>
        <mc:AlternateContent>
          <mc:Choice Requires="wps">
            <w:drawing>
              <wp:anchor distT="0" distB="0" distL="114300" distR="114300" simplePos="0" relativeHeight="251659264" behindDoc="0" locked="0" layoutInCell="1" allowOverlap="1" wp14:anchorId="1A1B5BA3" wp14:editId="5331ED4A">
                <wp:simplePos x="0" y="0"/>
                <wp:positionH relativeFrom="column">
                  <wp:posOffset>228600</wp:posOffset>
                </wp:positionH>
                <wp:positionV relativeFrom="paragraph">
                  <wp:posOffset>-114300</wp:posOffset>
                </wp:positionV>
                <wp:extent cx="5943600" cy="571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2F9267" w14:textId="707AE45A" w:rsidR="0062358E" w:rsidRPr="00A3704F" w:rsidRDefault="00134231" w:rsidP="008769E0">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2"/>
                                <w:szCs w:val="32"/>
                              </w:rPr>
                            </w:pPr>
                            <w:r>
                              <w:rPr>
                                <w:sz w:val="32"/>
                                <w:szCs w:val="32"/>
                              </w:rPr>
                              <w:t>STOCKTON SPRINGS MARINE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B5BA3" id="_x0000_t202" coordsize="21600,21600" o:spt="202" path="m,l,21600r21600,l21600,xe">
                <v:stroke joinstyle="miter"/>
                <v:path gradientshapeok="t" o:connecttype="rect"/>
              </v:shapetype>
              <v:shape id="Text Box 1" o:spid="_x0000_s1026" type="#_x0000_t202" style="position:absolute;left:0;text-align:left;margin-left:18pt;margin-top:-9pt;width:46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" filled="f" stroked="f">
                <v:textbox>
                  <w:txbxContent>
                    <w:p w14:paraId="132F9267" w14:textId="707AE45A" w:rsidR="0062358E" w:rsidRPr="00A3704F" w:rsidRDefault="00134231" w:rsidP="008769E0">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32"/>
                          <w:szCs w:val="32"/>
                        </w:rPr>
                      </w:pPr>
                      <w:r>
                        <w:rPr>
                          <w:sz w:val="32"/>
                          <w:szCs w:val="32"/>
                        </w:rPr>
                        <w:t>STOCKTON SPRINGS MARINE INC.</w:t>
                      </w:r>
                    </w:p>
                  </w:txbxContent>
                </v:textbox>
                <w10:wrap type="square"/>
              </v:shape>
            </w:pict>
          </mc:Fallback>
        </mc:AlternateContent>
      </w:r>
      <w:r w:rsidR="00A3704F">
        <w:t>STORAGE CONTRACT</w:t>
      </w:r>
    </w:p>
    <w:p w14:paraId="628A6747" w14:textId="77777777" w:rsidR="00A3704F" w:rsidRPr="00A3704F" w:rsidRDefault="00A3704F" w:rsidP="00A3704F">
      <w:pPr>
        <w:tabs>
          <w:tab w:val="left" w:pos="520"/>
        </w:tabs>
        <w:jc w:val="center"/>
      </w:pPr>
    </w:p>
    <w:tbl>
      <w:tblPr>
        <w:tblStyle w:val="TableGrid"/>
        <w:tblW w:w="10448" w:type="dxa"/>
        <w:tblInd w:w="-72" w:type="dxa"/>
        <w:tblLook w:val="04A0" w:firstRow="1" w:lastRow="0" w:firstColumn="1" w:lastColumn="0" w:noHBand="0" w:noVBand="1"/>
      </w:tblPr>
      <w:tblGrid>
        <w:gridCol w:w="5260"/>
        <w:gridCol w:w="5188"/>
      </w:tblGrid>
      <w:tr w:rsidR="00A3704F" w14:paraId="79ED52AB" w14:textId="77777777" w:rsidTr="008769E0">
        <w:trPr>
          <w:trHeight w:val="491"/>
        </w:trPr>
        <w:tc>
          <w:tcPr>
            <w:tcW w:w="5260" w:type="dxa"/>
          </w:tcPr>
          <w:p w14:paraId="72A8F8AA" w14:textId="0A9C8BE9" w:rsidR="00A3704F" w:rsidRDefault="00A3704F" w:rsidP="00A3704F">
            <w:pPr>
              <w:tabs>
                <w:tab w:val="left" w:pos="520"/>
              </w:tabs>
            </w:pPr>
            <w:r>
              <w:t>BOAT NAME</w:t>
            </w:r>
            <w:r w:rsidR="00505B55">
              <w:t>:</w:t>
            </w:r>
          </w:p>
        </w:tc>
        <w:tc>
          <w:tcPr>
            <w:tcW w:w="5188" w:type="dxa"/>
          </w:tcPr>
          <w:p w14:paraId="575884D9" w14:textId="22266F93" w:rsidR="00A3704F" w:rsidRDefault="00A3704F" w:rsidP="00A3704F">
            <w:pPr>
              <w:tabs>
                <w:tab w:val="left" w:pos="520"/>
              </w:tabs>
            </w:pPr>
            <w:r>
              <w:t>OWNER’S NAME:</w:t>
            </w:r>
            <w:r w:rsidR="0012273B">
              <w:t xml:space="preserve">   </w:t>
            </w:r>
          </w:p>
        </w:tc>
      </w:tr>
    </w:tbl>
    <w:p w14:paraId="20896229" w14:textId="77777777" w:rsidR="00A3704F" w:rsidRDefault="00A3704F" w:rsidP="00A3704F">
      <w:pPr>
        <w:tabs>
          <w:tab w:val="left" w:pos="520"/>
        </w:tabs>
        <w:jc w:val="center"/>
      </w:pPr>
    </w:p>
    <w:tbl>
      <w:tblPr>
        <w:tblStyle w:val="TableGrid"/>
        <w:tblpPr w:leftFromText="180" w:rightFromText="180" w:vertAnchor="text" w:horzAnchor="page" w:tblpX="1045" w:tblpY="401"/>
        <w:tblW w:w="10458" w:type="dxa"/>
        <w:tblLook w:val="04A0" w:firstRow="1" w:lastRow="0" w:firstColumn="1" w:lastColumn="0" w:noHBand="0" w:noVBand="1"/>
      </w:tblPr>
      <w:tblGrid>
        <w:gridCol w:w="5332"/>
        <w:gridCol w:w="5126"/>
      </w:tblGrid>
      <w:tr w:rsidR="008E2280" w14:paraId="49D7B5E6" w14:textId="77777777" w:rsidTr="008E2280">
        <w:trPr>
          <w:trHeight w:val="364"/>
        </w:trPr>
        <w:tc>
          <w:tcPr>
            <w:tcW w:w="5332" w:type="dxa"/>
          </w:tcPr>
          <w:p w14:paraId="2232404E" w14:textId="77777777" w:rsidR="008E2280" w:rsidRPr="00BD5B29" w:rsidRDefault="008E2280" w:rsidP="008E2280">
            <w:pPr>
              <w:tabs>
                <w:tab w:val="left" w:pos="520"/>
              </w:tabs>
              <w:rPr>
                <w:sz w:val="20"/>
                <w:szCs w:val="20"/>
              </w:rPr>
            </w:pPr>
            <w:r w:rsidRPr="00BD5B29">
              <w:rPr>
                <w:sz w:val="20"/>
                <w:szCs w:val="20"/>
              </w:rPr>
              <w:t>WINTER</w:t>
            </w:r>
          </w:p>
        </w:tc>
        <w:tc>
          <w:tcPr>
            <w:tcW w:w="5126" w:type="dxa"/>
          </w:tcPr>
          <w:p w14:paraId="7CD9C7EC" w14:textId="77777777" w:rsidR="008E2280" w:rsidRPr="00BD5B29" w:rsidRDefault="008E2280" w:rsidP="008E2280">
            <w:pPr>
              <w:tabs>
                <w:tab w:val="left" w:pos="520"/>
              </w:tabs>
              <w:rPr>
                <w:sz w:val="20"/>
                <w:szCs w:val="20"/>
              </w:rPr>
            </w:pPr>
            <w:r w:rsidRPr="00BD5B29">
              <w:rPr>
                <w:sz w:val="20"/>
                <w:szCs w:val="20"/>
              </w:rPr>
              <w:t>SUMMER</w:t>
            </w:r>
          </w:p>
        </w:tc>
      </w:tr>
      <w:tr w:rsidR="008E2280" w14:paraId="7BC13B83" w14:textId="77777777" w:rsidTr="008E2280">
        <w:trPr>
          <w:trHeight w:val="393"/>
        </w:trPr>
        <w:tc>
          <w:tcPr>
            <w:tcW w:w="5332" w:type="dxa"/>
          </w:tcPr>
          <w:p w14:paraId="736A1A7C" w14:textId="5CB53CE7" w:rsidR="008E2280" w:rsidRPr="00BD5B29" w:rsidRDefault="008E2280" w:rsidP="008E2280">
            <w:pPr>
              <w:tabs>
                <w:tab w:val="left" w:pos="520"/>
              </w:tabs>
              <w:rPr>
                <w:sz w:val="20"/>
                <w:szCs w:val="20"/>
              </w:rPr>
            </w:pPr>
            <w:r w:rsidRPr="00BD5B29">
              <w:rPr>
                <w:sz w:val="20"/>
                <w:szCs w:val="20"/>
              </w:rPr>
              <w:t>Address</w:t>
            </w:r>
            <w:r w:rsidR="00505B55">
              <w:rPr>
                <w:sz w:val="20"/>
                <w:szCs w:val="20"/>
              </w:rPr>
              <w:t>:</w:t>
            </w:r>
            <w:r w:rsidR="00C6036A">
              <w:rPr>
                <w:sz w:val="20"/>
                <w:szCs w:val="20"/>
              </w:rPr>
              <w:t xml:space="preserve">  </w:t>
            </w:r>
          </w:p>
        </w:tc>
        <w:tc>
          <w:tcPr>
            <w:tcW w:w="5126" w:type="dxa"/>
          </w:tcPr>
          <w:p w14:paraId="4886F065" w14:textId="77777777" w:rsidR="008E2280" w:rsidRPr="00BD5B29" w:rsidRDefault="008E2280" w:rsidP="008E2280">
            <w:pPr>
              <w:tabs>
                <w:tab w:val="left" w:pos="520"/>
              </w:tabs>
              <w:rPr>
                <w:sz w:val="20"/>
                <w:szCs w:val="20"/>
              </w:rPr>
            </w:pPr>
            <w:r w:rsidRPr="00BD5B29">
              <w:rPr>
                <w:sz w:val="20"/>
                <w:szCs w:val="20"/>
              </w:rPr>
              <w:t>Address:</w:t>
            </w:r>
          </w:p>
        </w:tc>
      </w:tr>
      <w:tr w:rsidR="008E2280" w14:paraId="5379C28D" w14:textId="77777777" w:rsidTr="008E2280">
        <w:trPr>
          <w:trHeight w:val="393"/>
        </w:trPr>
        <w:tc>
          <w:tcPr>
            <w:tcW w:w="5332" w:type="dxa"/>
          </w:tcPr>
          <w:p w14:paraId="3F151537" w14:textId="73C89DF6" w:rsidR="008E2280" w:rsidRPr="00BD5B29" w:rsidRDefault="008E2280" w:rsidP="008E2280">
            <w:pPr>
              <w:tabs>
                <w:tab w:val="left" w:pos="520"/>
              </w:tabs>
              <w:rPr>
                <w:sz w:val="20"/>
                <w:szCs w:val="20"/>
              </w:rPr>
            </w:pPr>
            <w:r w:rsidRPr="00BD5B29">
              <w:rPr>
                <w:sz w:val="20"/>
                <w:szCs w:val="20"/>
              </w:rPr>
              <w:t>City, State, Zi</w:t>
            </w:r>
            <w:r w:rsidR="00505B55">
              <w:rPr>
                <w:sz w:val="20"/>
                <w:szCs w:val="20"/>
              </w:rPr>
              <w:t>p:</w:t>
            </w:r>
          </w:p>
        </w:tc>
        <w:tc>
          <w:tcPr>
            <w:tcW w:w="5126" w:type="dxa"/>
          </w:tcPr>
          <w:p w14:paraId="26DBA5F0" w14:textId="77777777" w:rsidR="008E2280" w:rsidRPr="00BD5B29" w:rsidRDefault="008E2280" w:rsidP="008E2280">
            <w:pPr>
              <w:tabs>
                <w:tab w:val="left" w:pos="520"/>
              </w:tabs>
              <w:rPr>
                <w:sz w:val="20"/>
                <w:szCs w:val="20"/>
              </w:rPr>
            </w:pPr>
            <w:r w:rsidRPr="00BD5B29">
              <w:rPr>
                <w:sz w:val="20"/>
                <w:szCs w:val="20"/>
              </w:rPr>
              <w:t>City, State, Zip</w:t>
            </w:r>
          </w:p>
        </w:tc>
      </w:tr>
      <w:tr w:rsidR="008E2280" w14:paraId="6DFEAF28" w14:textId="77777777" w:rsidTr="008E2280">
        <w:trPr>
          <w:trHeight w:val="364"/>
        </w:trPr>
        <w:tc>
          <w:tcPr>
            <w:tcW w:w="5332" w:type="dxa"/>
          </w:tcPr>
          <w:p w14:paraId="01297750" w14:textId="77777777" w:rsidR="008E2280" w:rsidRPr="00BD5B29" w:rsidRDefault="008E2280" w:rsidP="008E2280">
            <w:pPr>
              <w:tabs>
                <w:tab w:val="left" w:pos="520"/>
              </w:tabs>
              <w:rPr>
                <w:sz w:val="20"/>
                <w:szCs w:val="20"/>
              </w:rPr>
            </w:pPr>
            <w:r w:rsidRPr="00BD5B29">
              <w:rPr>
                <w:sz w:val="20"/>
                <w:szCs w:val="20"/>
              </w:rPr>
              <w:t>Home Phone:</w:t>
            </w:r>
          </w:p>
        </w:tc>
        <w:tc>
          <w:tcPr>
            <w:tcW w:w="5126" w:type="dxa"/>
          </w:tcPr>
          <w:p w14:paraId="2ED2F49B" w14:textId="77777777" w:rsidR="008E2280" w:rsidRPr="00BD5B29" w:rsidRDefault="008E2280" w:rsidP="008E2280">
            <w:pPr>
              <w:tabs>
                <w:tab w:val="left" w:pos="520"/>
              </w:tabs>
              <w:rPr>
                <w:sz w:val="20"/>
                <w:szCs w:val="20"/>
              </w:rPr>
            </w:pPr>
            <w:r w:rsidRPr="00BD5B29">
              <w:rPr>
                <w:sz w:val="20"/>
                <w:szCs w:val="20"/>
              </w:rPr>
              <w:t>Home Phone:</w:t>
            </w:r>
          </w:p>
        </w:tc>
      </w:tr>
      <w:tr w:rsidR="008E2280" w14:paraId="1ECADA2A" w14:textId="77777777" w:rsidTr="008E2280">
        <w:trPr>
          <w:trHeight w:val="393"/>
        </w:trPr>
        <w:tc>
          <w:tcPr>
            <w:tcW w:w="5332" w:type="dxa"/>
          </w:tcPr>
          <w:p w14:paraId="5E92767F" w14:textId="77777777" w:rsidR="008E2280" w:rsidRPr="00BD5B29" w:rsidRDefault="008E2280" w:rsidP="008E2280">
            <w:pPr>
              <w:tabs>
                <w:tab w:val="left" w:pos="520"/>
              </w:tabs>
              <w:rPr>
                <w:sz w:val="20"/>
                <w:szCs w:val="20"/>
              </w:rPr>
            </w:pPr>
            <w:r w:rsidRPr="00BD5B29">
              <w:rPr>
                <w:sz w:val="20"/>
                <w:szCs w:val="20"/>
              </w:rPr>
              <w:t>Work Phone:</w:t>
            </w:r>
          </w:p>
        </w:tc>
        <w:tc>
          <w:tcPr>
            <w:tcW w:w="5126" w:type="dxa"/>
          </w:tcPr>
          <w:p w14:paraId="33D8CA04" w14:textId="77777777" w:rsidR="008E2280" w:rsidRPr="00BD5B29" w:rsidRDefault="008E2280" w:rsidP="008E2280">
            <w:pPr>
              <w:tabs>
                <w:tab w:val="left" w:pos="520"/>
              </w:tabs>
              <w:rPr>
                <w:sz w:val="20"/>
                <w:szCs w:val="20"/>
              </w:rPr>
            </w:pPr>
          </w:p>
        </w:tc>
      </w:tr>
      <w:tr w:rsidR="008E2280" w14:paraId="0DF75B40" w14:textId="77777777" w:rsidTr="008E2280">
        <w:trPr>
          <w:trHeight w:val="393"/>
        </w:trPr>
        <w:tc>
          <w:tcPr>
            <w:tcW w:w="5332" w:type="dxa"/>
          </w:tcPr>
          <w:p w14:paraId="67204782" w14:textId="3FA14D56" w:rsidR="008E2280" w:rsidRPr="00BD5B29" w:rsidRDefault="008E2280" w:rsidP="008E2280">
            <w:pPr>
              <w:tabs>
                <w:tab w:val="left" w:pos="520"/>
              </w:tabs>
              <w:rPr>
                <w:sz w:val="20"/>
                <w:szCs w:val="20"/>
              </w:rPr>
            </w:pPr>
            <w:r w:rsidRPr="00BD5B29">
              <w:rPr>
                <w:sz w:val="20"/>
                <w:szCs w:val="20"/>
              </w:rPr>
              <w:t>Cell Phone:</w:t>
            </w:r>
            <w:r w:rsidR="008C747A">
              <w:rPr>
                <w:sz w:val="20"/>
                <w:szCs w:val="20"/>
              </w:rPr>
              <w:t xml:space="preserve"> </w:t>
            </w:r>
          </w:p>
        </w:tc>
        <w:tc>
          <w:tcPr>
            <w:tcW w:w="5126" w:type="dxa"/>
          </w:tcPr>
          <w:p w14:paraId="5C6446A7" w14:textId="77777777" w:rsidR="008E2280" w:rsidRPr="00BD5B29" w:rsidRDefault="008E2280" w:rsidP="008E2280">
            <w:pPr>
              <w:tabs>
                <w:tab w:val="left" w:pos="520"/>
              </w:tabs>
              <w:rPr>
                <w:sz w:val="20"/>
                <w:szCs w:val="20"/>
              </w:rPr>
            </w:pPr>
          </w:p>
        </w:tc>
      </w:tr>
      <w:tr w:rsidR="008E2280" w14:paraId="4F2A969C" w14:textId="77777777" w:rsidTr="008E2280">
        <w:trPr>
          <w:trHeight w:val="393"/>
        </w:trPr>
        <w:tc>
          <w:tcPr>
            <w:tcW w:w="5332" w:type="dxa"/>
          </w:tcPr>
          <w:p w14:paraId="65744CE9" w14:textId="106D8AA4" w:rsidR="008E2280" w:rsidRPr="00BD5B29" w:rsidRDefault="008E2280" w:rsidP="008E2280">
            <w:pPr>
              <w:tabs>
                <w:tab w:val="left" w:pos="520"/>
              </w:tabs>
              <w:rPr>
                <w:sz w:val="20"/>
                <w:szCs w:val="20"/>
              </w:rPr>
            </w:pPr>
            <w:r w:rsidRPr="00BD5B29">
              <w:rPr>
                <w:sz w:val="20"/>
                <w:szCs w:val="20"/>
              </w:rPr>
              <w:t>Email:</w:t>
            </w:r>
            <w:r w:rsidR="008C747A">
              <w:rPr>
                <w:sz w:val="20"/>
                <w:szCs w:val="20"/>
              </w:rPr>
              <w:t xml:space="preserve">    </w:t>
            </w:r>
          </w:p>
        </w:tc>
        <w:tc>
          <w:tcPr>
            <w:tcW w:w="5126" w:type="dxa"/>
          </w:tcPr>
          <w:p w14:paraId="39B77C5C" w14:textId="77777777" w:rsidR="008E2280" w:rsidRPr="00BD5B29" w:rsidRDefault="008E2280" w:rsidP="008E2280">
            <w:pPr>
              <w:tabs>
                <w:tab w:val="left" w:pos="520"/>
              </w:tabs>
              <w:rPr>
                <w:sz w:val="20"/>
                <w:szCs w:val="20"/>
              </w:rPr>
            </w:pPr>
          </w:p>
        </w:tc>
      </w:tr>
    </w:tbl>
    <w:p w14:paraId="542FF8B3" w14:textId="0C9C4391" w:rsidR="00A3704F" w:rsidRDefault="00A3704F" w:rsidP="00A3704F">
      <w:pPr>
        <w:tabs>
          <w:tab w:val="left" w:pos="520"/>
        </w:tabs>
      </w:pPr>
      <w:r>
        <w:t>CONTACT INFO: (update only if there has been a change)</w:t>
      </w:r>
    </w:p>
    <w:p w14:paraId="0E64EB4E" w14:textId="77777777" w:rsidR="00A3704F" w:rsidRDefault="00A3704F" w:rsidP="00A3704F">
      <w:pPr>
        <w:tabs>
          <w:tab w:val="left" w:pos="520"/>
        </w:tabs>
        <w:jc w:val="right"/>
      </w:pPr>
    </w:p>
    <w:tbl>
      <w:tblPr>
        <w:tblStyle w:val="TableGrid"/>
        <w:tblpPr w:leftFromText="180" w:rightFromText="180" w:vertAnchor="text" w:horzAnchor="page" w:tblpX="1045" w:tblpY="384"/>
        <w:tblW w:w="10458" w:type="dxa"/>
        <w:tblLayout w:type="fixed"/>
        <w:tblLook w:val="04A0" w:firstRow="1" w:lastRow="0" w:firstColumn="1" w:lastColumn="0" w:noHBand="0" w:noVBand="1"/>
      </w:tblPr>
      <w:tblGrid>
        <w:gridCol w:w="1309"/>
        <w:gridCol w:w="599"/>
        <w:gridCol w:w="3330"/>
        <w:gridCol w:w="1260"/>
        <w:gridCol w:w="585"/>
        <w:gridCol w:w="1305"/>
        <w:gridCol w:w="2070"/>
      </w:tblGrid>
      <w:tr w:rsidR="00BD2490" w14:paraId="1FBB0963" w14:textId="77777777" w:rsidTr="00BD2490">
        <w:trPr>
          <w:trHeight w:val="480"/>
        </w:trPr>
        <w:tc>
          <w:tcPr>
            <w:tcW w:w="1309" w:type="dxa"/>
          </w:tcPr>
          <w:p w14:paraId="1A5E393A" w14:textId="77777777" w:rsidR="00BD2490" w:rsidRPr="00BD5B29" w:rsidRDefault="00BD2490" w:rsidP="008E2280">
            <w:pPr>
              <w:tabs>
                <w:tab w:val="left" w:pos="520"/>
              </w:tabs>
              <w:rPr>
                <w:sz w:val="20"/>
                <w:szCs w:val="20"/>
              </w:rPr>
            </w:pPr>
            <w:r w:rsidRPr="00BD5B29">
              <w:rPr>
                <w:sz w:val="20"/>
                <w:szCs w:val="20"/>
              </w:rPr>
              <w:t xml:space="preserve">POWER       </w:t>
            </w:r>
          </w:p>
        </w:tc>
        <w:tc>
          <w:tcPr>
            <w:tcW w:w="599" w:type="dxa"/>
          </w:tcPr>
          <w:p w14:paraId="32B53BF7" w14:textId="37823CAB" w:rsidR="00BD2490" w:rsidRPr="00BD5B29" w:rsidRDefault="00BD2490" w:rsidP="008E2280">
            <w:pPr>
              <w:tabs>
                <w:tab w:val="left" w:pos="520"/>
              </w:tabs>
              <w:rPr>
                <w:sz w:val="20"/>
                <w:szCs w:val="20"/>
              </w:rPr>
            </w:pPr>
          </w:p>
        </w:tc>
        <w:tc>
          <w:tcPr>
            <w:tcW w:w="3330" w:type="dxa"/>
          </w:tcPr>
          <w:p w14:paraId="20959D05" w14:textId="62996B46" w:rsidR="00BD2490" w:rsidRPr="00BD5B29" w:rsidRDefault="00BD2490" w:rsidP="008E2280">
            <w:pPr>
              <w:tabs>
                <w:tab w:val="left" w:pos="520"/>
              </w:tabs>
              <w:rPr>
                <w:sz w:val="20"/>
                <w:szCs w:val="20"/>
              </w:rPr>
            </w:pPr>
          </w:p>
        </w:tc>
        <w:tc>
          <w:tcPr>
            <w:tcW w:w="1260" w:type="dxa"/>
          </w:tcPr>
          <w:p w14:paraId="274F57E7" w14:textId="7491C669" w:rsidR="00BD2490" w:rsidRPr="00BD5B29" w:rsidRDefault="00BD2490" w:rsidP="008E2280">
            <w:pPr>
              <w:tabs>
                <w:tab w:val="left" w:pos="1860"/>
              </w:tabs>
              <w:rPr>
                <w:sz w:val="20"/>
                <w:szCs w:val="20"/>
              </w:rPr>
            </w:pPr>
            <w:r w:rsidRPr="00BD5B29">
              <w:rPr>
                <w:sz w:val="20"/>
                <w:szCs w:val="20"/>
              </w:rPr>
              <w:t>SAIL</w:t>
            </w:r>
          </w:p>
        </w:tc>
        <w:tc>
          <w:tcPr>
            <w:tcW w:w="585" w:type="dxa"/>
          </w:tcPr>
          <w:p w14:paraId="29EC00C7" w14:textId="77777777" w:rsidR="00BD2490" w:rsidRPr="00BD5B29" w:rsidRDefault="00BD2490" w:rsidP="008E2280">
            <w:pPr>
              <w:tabs>
                <w:tab w:val="left" w:pos="1860"/>
              </w:tabs>
              <w:rPr>
                <w:sz w:val="20"/>
                <w:szCs w:val="20"/>
              </w:rPr>
            </w:pPr>
          </w:p>
        </w:tc>
        <w:tc>
          <w:tcPr>
            <w:tcW w:w="3375" w:type="dxa"/>
            <w:gridSpan w:val="2"/>
          </w:tcPr>
          <w:p w14:paraId="26B598FE" w14:textId="714EF3A7" w:rsidR="00BD2490" w:rsidRPr="00BD5B29" w:rsidRDefault="00BD2490" w:rsidP="008E2280">
            <w:pPr>
              <w:tabs>
                <w:tab w:val="left" w:pos="1860"/>
              </w:tabs>
              <w:rPr>
                <w:sz w:val="20"/>
                <w:szCs w:val="20"/>
              </w:rPr>
            </w:pPr>
          </w:p>
        </w:tc>
      </w:tr>
      <w:tr w:rsidR="00BD2490" w14:paraId="519F339B" w14:textId="77777777" w:rsidTr="00BD2490">
        <w:trPr>
          <w:trHeight w:val="480"/>
        </w:trPr>
        <w:tc>
          <w:tcPr>
            <w:tcW w:w="5238" w:type="dxa"/>
            <w:gridSpan w:val="3"/>
          </w:tcPr>
          <w:p w14:paraId="6563EEE2" w14:textId="17D06B53" w:rsidR="00BD2490" w:rsidRPr="00BD5B29" w:rsidRDefault="00BD2490" w:rsidP="008E2280">
            <w:pPr>
              <w:tabs>
                <w:tab w:val="left" w:pos="520"/>
              </w:tabs>
              <w:rPr>
                <w:sz w:val="20"/>
                <w:szCs w:val="20"/>
              </w:rPr>
            </w:pPr>
            <w:r w:rsidRPr="00BD5B29">
              <w:rPr>
                <w:sz w:val="20"/>
                <w:szCs w:val="20"/>
              </w:rPr>
              <w:t>L</w:t>
            </w:r>
            <w:r w:rsidR="005F2342">
              <w:rPr>
                <w:sz w:val="20"/>
                <w:szCs w:val="20"/>
              </w:rPr>
              <w:t>OA</w:t>
            </w:r>
            <w:r w:rsidRPr="00BD5B29">
              <w:rPr>
                <w:sz w:val="20"/>
                <w:szCs w:val="20"/>
              </w:rPr>
              <w:t>:</w:t>
            </w:r>
            <w:r w:rsidR="008C747A">
              <w:rPr>
                <w:sz w:val="20"/>
                <w:szCs w:val="20"/>
              </w:rPr>
              <w:t xml:space="preserve">    </w:t>
            </w:r>
          </w:p>
        </w:tc>
        <w:tc>
          <w:tcPr>
            <w:tcW w:w="3150" w:type="dxa"/>
            <w:gridSpan w:val="3"/>
          </w:tcPr>
          <w:p w14:paraId="45D03EB9" w14:textId="634A2A62" w:rsidR="00BD2490" w:rsidRPr="00BD5B29" w:rsidRDefault="00BD2490" w:rsidP="008E2280">
            <w:pPr>
              <w:tabs>
                <w:tab w:val="left" w:pos="6300"/>
              </w:tabs>
              <w:rPr>
                <w:sz w:val="20"/>
                <w:szCs w:val="20"/>
              </w:rPr>
            </w:pPr>
            <w:r w:rsidRPr="00BD5B29">
              <w:rPr>
                <w:sz w:val="20"/>
                <w:szCs w:val="20"/>
              </w:rPr>
              <w:t>BEAM:</w:t>
            </w:r>
            <w:r w:rsidR="008C747A">
              <w:rPr>
                <w:sz w:val="20"/>
                <w:szCs w:val="20"/>
              </w:rPr>
              <w:t xml:space="preserve">  </w:t>
            </w:r>
          </w:p>
        </w:tc>
        <w:tc>
          <w:tcPr>
            <w:tcW w:w="2070" w:type="dxa"/>
          </w:tcPr>
          <w:p w14:paraId="61032B40" w14:textId="31C334AE" w:rsidR="00BD2490" w:rsidRPr="00BD5B29" w:rsidRDefault="00BD2490" w:rsidP="008E2280">
            <w:pPr>
              <w:tabs>
                <w:tab w:val="left" w:pos="6300"/>
              </w:tabs>
              <w:rPr>
                <w:sz w:val="20"/>
                <w:szCs w:val="20"/>
              </w:rPr>
            </w:pPr>
            <w:r w:rsidRPr="00BD5B29">
              <w:rPr>
                <w:sz w:val="20"/>
                <w:szCs w:val="20"/>
              </w:rPr>
              <w:t>DRAFT:</w:t>
            </w:r>
            <w:r w:rsidR="008C747A">
              <w:rPr>
                <w:sz w:val="20"/>
                <w:szCs w:val="20"/>
              </w:rPr>
              <w:t xml:space="preserve"> </w:t>
            </w:r>
          </w:p>
        </w:tc>
      </w:tr>
      <w:tr w:rsidR="00BD2490" w14:paraId="3ED87788" w14:textId="77777777" w:rsidTr="00BD2490">
        <w:trPr>
          <w:trHeight w:val="480"/>
        </w:trPr>
        <w:tc>
          <w:tcPr>
            <w:tcW w:w="5238" w:type="dxa"/>
            <w:gridSpan w:val="3"/>
          </w:tcPr>
          <w:p w14:paraId="638B96BA" w14:textId="5B8A96C2" w:rsidR="00BD2490" w:rsidRPr="00BD5B29" w:rsidRDefault="00BD2490" w:rsidP="008E2280">
            <w:pPr>
              <w:tabs>
                <w:tab w:val="left" w:pos="520"/>
              </w:tabs>
              <w:rPr>
                <w:sz w:val="20"/>
                <w:szCs w:val="20"/>
              </w:rPr>
            </w:pPr>
            <w:r w:rsidRPr="00BD5B29">
              <w:rPr>
                <w:sz w:val="20"/>
                <w:szCs w:val="20"/>
              </w:rPr>
              <w:t>MANUFACTURER:</w:t>
            </w:r>
            <w:r w:rsidR="008C747A">
              <w:rPr>
                <w:sz w:val="20"/>
                <w:szCs w:val="20"/>
              </w:rPr>
              <w:t xml:space="preserve">    </w:t>
            </w:r>
          </w:p>
        </w:tc>
        <w:tc>
          <w:tcPr>
            <w:tcW w:w="3150" w:type="dxa"/>
            <w:gridSpan w:val="3"/>
          </w:tcPr>
          <w:p w14:paraId="7D223A1A" w14:textId="5DE32547" w:rsidR="00BD2490" w:rsidRPr="00BD5B29" w:rsidRDefault="00BD2490" w:rsidP="008E2280">
            <w:pPr>
              <w:tabs>
                <w:tab w:val="left" w:pos="520"/>
              </w:tabs>
              <w:rPr>
                <w:sz w:val="20"/>
                <w:szCs w:val="20"/>
              </w:rPr>
            </w:pPr>
            <w:r w:rsidRPr="00BD5B29">
              <w:rPr>
                <w:sz w:val="20"/>
                <w:szCs w:val="20"/>
              </w:rPr>
              <w:t>MODEL:</w:t>
            </w:r>
            <w:r w:rsidR="008C747A">
              <w:rPr>
                <w:sz w:val="20"/>
                <w:szCs w:val="20"/>
              </w:rPr>
              <w:t xml:space="preserve">  </w:t>
            </w:r>
          </w:p>
        </w:tc>
        <w:tc>
          <w:tcPr>
            <w:tcW w:w="2070" w:type="dxa"/>
          </w:tcPr>
          <w:p w14:paraId="251C042A" w14:textId="122F3454" w:rsidR="00BD2490" w:rsidRPr="00BD5B29" w:rsidRDefault="00BD2490" w:rsidP="008E2280">
            <w:pPr>
              <w:tabs>
                <w:tab w:val="left" w:pos="520"/>
              </w:tabs>
              <w:rPr>
                <w:sz w:val="20"/>
                <w:szCs w:val="20"/>
              </w:rPr>
            </w:pPr>
            <w:r w:rsidRPr="00BD5B29">
              <w:rPr>
                <w:sz w:val="20"/>
                <w:szCs w:val="20"/>
              </w:rPr>
              <w:t>YEAR:</w:t>
            </w:r>
            <w:r w:rsidR="008C747A">
              <w:rPr>
                <w:sz w:val="20"/>
                <w:szCs w:val="20"/>
              </w:rPr>
              <w:t xml:space="preserve">  </w:t>
            </w:r>
          </w:p>
        </w:tc>
      </w:tr>
      <w:tr w:rsidR="00BD2490" w14:paraId="02E975CD" w14:textId="77777777" w:rsidTr="00BD2490">
        <w:trPr>
          <w:trHeight w:val="480"/>
        </w:trPr>
        <w:tc>
          <w:tcPr>
            <w:tcW w:w="5238" w:type="dxa"/>
            <w:gridSpan w:val="3"/>
          </w:tcPr>
          <w:p w14:paraId="116E5FB2" w14:textId="7D741C37" w:rsidR="00BD2490" w:rsidRPr="00BD5B29" w:rsidRDefault="00BD2490" w:rsidP="008E2280">
            <w:pPr>
              <w:tabs>
                <w:tab w:val="left" w:pos="520"/>
              </w:tabs>
              <w:rPr>
                <w:sz w:val="20"/>
                <w:szCs w:val="20"/>
              </w:rPr>
            </w:pPr>
            <w:r w:rsidRPr="00BD5B29">
              <w:rPr>
                <w:sz w:val="20"/>
                <w:szCs w:val="20"/>
              </w:rPr>
              <w:t>ENGINE:</w:t>
            </w:r>
            <w:r w:rsidR="008C747A">
              <w:rPr>
                <w:sz w:val="20"/>
                <w:szCs w:val="20"/>
              </w:rPr>
              <w:t xml:space="preserve">    </w:t>
            </w:r>
          </w:p>
        </w:tc>
        <w:tc>
          <w:tcPr>
            <w:tcW w:w="3150" w:type="dxa"/>
            <w:gridSpan w:val="3"/>
          </w:tcPr>
          <w:p w14:paraId="5259E77C" w14:textId="320825BA" w:rsidR="00BD2490" w:rsidRPr="00BD5B29" w:rsidRDefault="00BD2490" w:rsidP="008E2280">
            <w:pPr>
              <w:tabs>
                <w:tab w:val="left" w:pos="520"/>
              </w:tabs>
              <w:rPr>
                <w:sz w:val="20"/>
                <w:szCs w:val="20"/>
              </w:rPr>
            </w:pPr>
            <w:r w:rsidRPr="00BD5B29">
              <w:rPr>
                <w:sz w:val="20"/>
                <w:szCs w:val="20"/>
              </w:rPr>
              <w:t>MODEL:</w:t>
            </w:r>
            <w:r w:rsidR="008C747A">
              <w:rPr>
                <w:sz w:val="20"/>
                <w:szCs w:val="20"/>
              </w:rPr>
              <w:t xml:space="preserve">      </w:t>
            </w:r>
          </w:p>
        </w:tc>
        <w:tc>
          <w:tcPr>
            <w:tcW w:w="2070" w:type="dxa"/>
          </w:tcPr>
          <w:p w14:paraId="5E12663F" w14:textId="0E8244CE" w:rsidR="00BD2490" w:rsidRPr="00BD5B29" w:rsidRDefault="00BD2490" w:rsidP="008E2280">
            <w:pPr>
              <w:tabs>
                <w:tab w:val="left" w:pos="520"/>
              </w:tabs>
              <w:rPr>
                <w:sz w:val="20"/>
                <w:szCs w:val="20"/>
              </w:rPr>
            </w:pPr>
            <w:r w:rsidRPr="00BD5B29">
              <w:rPr>
                <w:sz w:val="20"/>
                <w:szCs w:val="20"/>
              </w:rPr>
              <w:t>YEAR:</w:t>
            </w:r>
            <w:r w:rsidR="008C747A">
              <w:rPr>
                <w:sz w:val="20"/>
                <w:szCs w:val="20"/>
              </w:rPr>
              <w:t xml:space="preserve">  </w:t>
            </w:r>
          </w:p>
        </w:tc>
      </w:tr>
      <w:tr w:rsidR="00BD2490" w14:paraId="5D0B067E" w14:textId="77777777" w:rsidTr="008E2280">
        <w:trPr>
          <w:trHeight w:val="480"/>
        </w:trPr>
        <w:tc>
          <w:tcPr>
            <w:tcW w:w="10458" w:type="dxa"/>
            <w:gridSpan w:val="7"/>
          </w:tcPr>
          <w:p w14:paraId="5158F710" w14:textId="2BA6F135" w:rsidR="00BD2490" w:rsidRDefault="00BD2490" w:rsidP="008E2280">
            <w:pPr>
              <w:tabs>
                <w:tab w:val="left" w:pos="520"/>
              </w:tabs>
            </w:pPr>
          </w:p>
        </w:tc>
      </w:tr>
    </w:tbl>
    <w:p w14:paraId="356717E2" w14:textId="42476D45" w:rsidR="00A3704F" w:rsidRDefault="00A3704F" w:rsidP="00A3704F">
      <w:pPr>
        <w:tabs>
          <w:tab w:val="left" w:pos="520"/>
        </w:tabs>
      </w:pPr>
      <w:r>
        <w:t>BOAT INFO:</w:t>
      </w:r>
      <w:r w:rsidR="00835FB2">
        <w:t xml:space="preserve">                                                                          SERIAL#:</w:t>
      </w:r>
    </w:p>
    <w:p w14:paraId="4F0C00BB" w14:textId="77777777" w:rsidR="00A3704F" w:rsidRPr="00A3704F" w:rsidRDefault="00A3704F" w:rsidP="00A3704F">
      <w:pPr>
        <w:tabs>
          <w:tab w:val="left" w:pos="520"/>
        </w:tabs>
      </w:pPr>
    </w:p>
    <w:p w14:paraId="775E3F25" w14:textId="53CAF016" w:rsidR="008E2280" w:rsidRDefault="008E2280" w:rsidP="00A3704F">
      <w:pPr>
        <w:tabs>
          <w:tab w:val="left" w:pos="520"/>
        </w:tabs>
      </w:pPr>
      <w:r>
        <w:t>STORAGE PREFERENCE</w:t>
      </w:r>
    </w:p>
    <w:tbl>
      <w:tblPr>
        <w:tblStyle w:val="TableGrid"/>
        <w:tblW w:w="10368" w:type="dxa"/>
        <w:tblLook w:val="04A0" w:firstRow="1" w:lastRow="0" w:firstColumn="1" w:lastColumn="0" w:noHBand="0" w:noVBand="1"/>
      </w:tblPr>
      <w:tblGrid>
        <w:gridCol w:w="558"/>
        <w:gridCol w:w="9810"/>
      </w:tblGrid>
      <w:tr w:rsidR="008E2280" w14:paraId="48A25CC7" w14:textId="77777777" w:rsidTr="00BD2490">
        <w:tc>
          <w:tcPr>
            <w:tcW w:w="558" w:type="dxa"/>
          </w:tcPr>
          <w:p w14:paraId="5DAD8302" w14:textId="77777777" w:rsidR="008E2280" w:rsidRDefault="008E2280" w:rsidP="00A3704F">
            <w:pPr>
              <w:tabs>
                <w:tab w:val="left" w:pos="520"/>
              </w:tabs>
            </w:pPr>
          </w:p>
        </w:tc>
        <w:tc>
          <w:tcPr>
            <w:tcW w:w="9810" w:type="dxa"/>
          </w:tcPr>
          <w:p w14:paraId="6487CBCD" w14:textId="1FAB0B85" w:rsidR="008E2280" w:rsidRDefault="008E2280" w:rsidP="00A3704F">
            <w:pPr>
              <w:tabs>
                <w:tab w:val="left" w:pos="520"/>
              </w:tabs>
            </w:pPr>
            <w:r>
              <w:t>Inside</w:t>
            </w:r>
          </w:p>
        </w:tc>
      </w:tr>
      <w:tr w:rsidR="008E2280" w14:paraId="33B4D0B1" w14:textId="77777777" w:rsidTr="00BD2490">
        <w:tc>
          <w:tcPr>
            <w:tcW w:w="558" w:type="dxa"/>
          </w:tcPr>
          <w:p w14:paraId="03B09878" w14:textId="6A6B74D2" w:rsidR="008E2280" w:rsidRDefault="008E2280" w:rsidP="00A3704F">
            <w:pPr>
              <w:tabs>
                <w:tab w:val="left" w:pos="520"/>
              </w:tabs>
            </w:pPr>
          </w:p>
        </w:tc>
        <w:tc>
          <w:tcPr>
            <w:tcW w:w="9810" w:type="dxa"/>
          </w:tcPr>
          <w:p w14:paraId="28D5F8C1" w14:textId="37D0D59D" w:rsidR="008E2280" w:rsidRDefault="008E2280" w:rsidP="00A3704F">
            <w:pPr>
              <w:tabs>
                <w:tab w:val="left" w:pos="520"/>
              </w:tabs>
            </w:pPr>
            <w:r>
              <w:t>Outside w/Shrink Wrap</w:t>
            </w:r>
          </w:p>
        </w:tc>
      </w:tr>
      <w:tr w:rsidR="008E2280" w14:paraId="3E74BD7A" w14:textId="77777777" w:rsidTr="00BD2490">
        <w:tc>
          <w:tcPr>
            <w:tcW w:w="558" w:type="dxa"/>
          </w:tcPr>
          <w:p w14:paraId="3AB6E234" w14:textId="07753DCF" w:rsidR="008E2280" w:rsidRDefault="008E2280" w:rsidP="00A3704F">
            <w:pPr>
              <w:tabs>
                <w:tab w:val="left" w:pos="520"/>
              </w:tabs>
            </w:pPr>
          </w:p>
        </w:tc>
        <w:tc>
          <w:tcPr>
            <w:tcW w:w="9810" w:type="dxa"/>
          </w:tcPr>
          <w:p w14:paraId="1510BECF" w14:textId="619FB057" w:rsidR="008E2280" w:rsidRDefault="008E2280" w:rsidP="00A3704F">
            <w:pPr>
              <w:tabs>
                <w:tab w:val="left" w:pos="520"/>
              </w:tabs>
            </w:pPr>
            <w:r>
              <w:t>Dinghy Storage</w:t>
            </w:r>
          </w:p>
        </w:tc>
      </w:tr>
      <w:tr w:rsidR="008E2280" w14:paraId="533E19BC" w14:textId="77777777" w:rsidTr="00BD2490">
        <w:tc>
          <w:tcPr>
            <w:tcW w:w="558" w:type="dxa"/>
          </w:tcPr>
          <w:p w14:paraId="1F95C697" w14:textId="77777777" w:rsidR="008E2280" w:rsidRDefault="008E2280" w:rsidP="00A3704F">
            <w:pPr>
              <w:tabs>
                <w:tab w:val="left" w:pos="520"/>
              </w:tabs>
            </w:pPr>
          </w:p>
        </w:tc>
        <w:tc>
          <w:tcPr>
            <w:tcW w:w="9810" w:type="dxa"/>
          </w:tcPr>
          <w:p w14:paraId="4FF05D74" w14:textId="463CDE4F" w:rsidR="008E2280" w:rsidRDefault="008E2280" w:rsidP="00A3704F">
            <w:pPr>
              <w:tabs>
                <w:tab w:val="left" w:pos="520"/>
              </w:tabs>
            </w:pPr>
            <w:r>
              <w:t>Outboard Engine Storage</w:t>
            </w:r>
          </w:p>
        </w:tc>
      </w:tr>
    </w:tbl>
    <w:p w14:paraId="2B695C94" w14:textId="77777777" w:rsidR="008E2280" w:rsidRDefault="008E2280" w:rsidP="00A3704F">
      <w:pPr>
        <w:tabs>
          <w:tab w:val="left" w:pos="520"/>
        </w:tabs>
      </w:pPr>
    </w:p>
    <w:p w14:paraId="77AB3213" w14:textId="6D4C635E" w:rsidR="008769E0" w:rsidRDefault="008769E0" w:rsidP="00A3704F">
      <w:pPr>
        <w:tabs>
          <w:tab w:val="left" w:pos="520"/>
        </w:tabs>
      </w:pPr>
      <w:r>
        <w:t>REQUESTED HAUL/LAUNCH DATES:</w:t>
      </w:r>
    </w:p>
    <w:p w14:paraId="7DACE7FA" w14:textId="246DC1F5" w:rsidR="008769E0" w:rsidRDefault="008C11CD" w:rsidP="00A3704F">
      <w:pPr>
        <w:tabs>
          <w:tab w:val="left" w:pos="520"/>
        </w:tabs>
        <w:rPr>
          <w:sz w:val="20"/>
          <w:szCs w:val="20"/>
        </w:rPr>
      </w:pPr>
      <w:r>
        <w:rPr>
          <w:sz w:val="20"/>
          <w:szCs w:val="20"/>
        </w:rPr>
        <w:t>These dates are used by Stockton Springs</w:t>
      </w:r>
      <w:r w:rsidR="008769E0" w:rsidRPr="008769E0">
        <w:rPr>
          <w:sz w:val="20"/>
          <w:szCs w:val="20"/>
        </w:rPr>
        <w:t xml:space="preserve"> Marine as a guide for arranging the location of boats and scheduling of work</w:t>
      </w:r>
    </w:p>
    <w:tbl>
      <w:tblPr>
        <w:tblStyle w:val="TableGrid"/>
        <w:tblW w:w="10376" w:type="dxa"/>
        <w:tblLook w:val="04A0" w:firstRow="1" w:lastRow="0" w:firstColumn="1" w:lastColumn="0" w:noHBand="0" w:noVBand="1"/>
      </w:tblPr>
      <w:tblGrid>
        <w:gridCol w:w="5188"/>
        <w:gridCol w:w="5188"/>
      </w:tblGrid>
      <w:tr w:rsidR="008769E0" w14:paraId="0A2DC679" w14:textId="77777777" w:rsidTr="008769E0">
        <w:trPr>
          <w:trHeight w:val="437"/>
        </w:trPr>
        <w:tc>
          <w:tcPr>
            <w:tcW w:w="5188" w:type="dxa"/>
          </w:tcPr>
          <w:p w14:paraId="0CA63787" w14:textId="53D69FF8" w:rsidR="008769E0" w:rsidRPr="008769E0" w:rsidRDefault="008769E0" w:rsidP="00A3704F">
            <w:pPr>
              <w:tabs>
                <w:tab w:val="left" w:pos="520"/>
              </w:tabs>
            </w:pPr>
            <w:r w:rsidRPr="008769E0">
              <w:t xml:space="preserve"> FALL HAUL</w:t>
            </w:r>
          </w:p>
        </w:tc>
        <w:tc>
          <w:tcPr>
            <w:tcW w:w="5188" w:type="dxa"/>
          </w:tcPr>
          <w:p w14:paraId="5FACFB33" w14:textId="14AF1B17" w:rsidR="008769E0" w:rsidRPr="008769E0" w:rsidRDefault="008769E0" w:rsidP="00A3704F">
            <w:pPr>
              <w:tabs>
                <w:tab w:val="left" w:pos="520"/>
              </w:tabs>
            </w:pPr>
            <w:r w:rsidRPr="008769E0">
              <w:t>SPRING LAUNCH (approximately)</w:t>
            </w:r>
          </w:p>
        </w:tc>
      </w:tr>
      <w:tr w:rsidR="008769E0" w14:paraId="55DA025D" w14:textId="77777777" w:rsidTr="008769E0">
        <w:trPr>
          <w:trHeight w:val="437"/>
        </w:trPr>
        <w:tc>
          <w:tcPr>
            <w:tcW w:w="5188" w:type="dxa"/>
          </w:tcPr>
          <w:p w14:paraId="1923B580" w14:textId="1EBAE0CE" w:rsidR="008769E0" w:rsidRPr="008769E0" w:rsidRDefault="008769E0" w:rsidP="00A3704F">
            <w:pPr>
              <w:tabs>
                <w:tab w:val="left" w:pos="520"/>
              </w:tabs>
            </w:pPr>
            <w:r w:rsidRPr="008769E0">
              <w:t>#1</w:t>
            </w:r>
          </w:p>
        </w:tc>
        <w:tc>
          <w:tcPr>
            <w:tcW w:w="5188" w:type="dxa"/>
          </w:tcPr>
          <w:p w14:paraId="09F6A30E" w14:textId="77777777" w:rsidR="008769E0" w:rsidRPr="008769E0" w:rsidRDefault="008769E0" w:rsidP="00A3704F">
            <w:pPr>
              <w:tabs>
                <w:tab w:val="left" w:pos="520"/>
              </w:tabs>
            </w:pPr>
          </w:p>
        </w:tc>
      </w:tr>
      <w:tr w:rsidR="008769E0" w14:paraId="5122CA2B" w14:textId="77777777" w:rsidTr="008769E0">
        <w:trPr>
          <w:trHeight w:val="478"/>
        </w:trPr>
        <w:tc>
          <w:tcPr>
            <w:tcW w:w="5188" w:type="dxa"/>
          </w:tcPr>
          <w:p w14:paraId="27997F0E" w14:textId="024EF217" w:rsidR="008769E0" w:rsidRPr="008769E0" w:rsidRDefault="008769E0" w:rsidP="00A3704F">
            <w:pPr>
              <w:tabs>
                <w:tab w:val="left" w:pos="520"/>
              </w:tabs>
            </w:pPr>
            <w:r w:rsidRPr="008769E0">
              <w:t>#2</w:t>
            </w:r>
          </w:p>
        </w:tc>
        <w:tc>
          <w:tcPr>
            <w:tcW w:w="5188" w:type="dxa"/>
          </w:tcPr>
          <w:p w14:paraId="46AC0AB0" w14:textId="77777777" w:rsidR="008769E0" w:rsidRPr="008769E0" w:rsidRDefault="008769E0" w:rsidP="00A3704F">
            <w:pPr>
              <w:tabs>
                <w:tab w:val="left" w:pos="520"/>
              </w:tabs>
            </w:pPr>
          </w:p>
        </w:tc>
      </w:tr>
      <w:tr w:rsidR="008769E0" w14:paraId="19865ED7" w14:textId="77777777" w:rsidTr="008769E0">
        <w:trPr>
          <w:trHeight w:val="478"/>
        </w:trPr>
        <w:tc>
          <w:tcPr>
            <w:tcW w:w="5188" w:type="dxa"/>
          </w:tcPr>
          <w:p w14:paraId="3EB2B15B" w14:textId="29AA1920" w:rsidR="008769E0" w:rsidRPr="008769E0" w:rsidRDefault="008769E0" w:rsidP="00A3704F">
            <w:pPr>
              <w:tabs>
                <w:tab w:val="left" w:pos="520"/>
              </w:tabs>
            </w:pPr>
            <w:r w:rsidRPr="008769E0">
              <w:t>#3</w:t>
            </w:r>
          </w:p>
        </w:tc>
        <w:tc>
          <w:tcPr>
            <w:tcW w:w="5188" w:type="dxa"/>
          </w:tcPr>
          <w:p w14:paraId="684AD2D0" w14:textId="77777777" w:rsidR="008769E0" w:rsidRPr="008769E0" w:rsidRDefault="008769E0" w:rsidP="00A3704F">
            <w:pPr>
              <w:tabs>
                <w:tab w:val="left" w:pos="520"/>
              </w:tabs>
            </w:pPr>
          </w:p>
        </w:tc>
      </w:tr>
    </w:tbl>
    <w:p w14:paraId="53C29E55" w14:textId="776D1D37" w:rsidR="008769E0" w:rsidRDefault="004352F9" w:rsidP="00A3704F">
      <w:pPr>
        <w:tabs>
          <w:tab w:val="left" w:pos="520"/>
        </w:tabs>
        <w:rPr>
          <w:sz w:val="20"/>
          <w:szCs w:val="20"/>
        </w:rPr>
      </w:pPr>
      <w:r>
        <w:rPr>
          <w:noProof/>
        </w:rPr>
        <w:drawing>
          <wp:anchor distT="0" distB="0" distL="114300" distR="114300" simplePos="0" relativeHeight="251661312" behindDoc="0" locked="0" layoutInCell="1" allowOverlap="1" wp14:anchorId="2C5E9B9E" wp14:editId="25B09864">
            <wp:simplePos x="0" y="0"/>
            <wp:positionH relativeFrom="margin">
              <wp:posOffset>2318385</wp:posOffset>
            </wp:positionH>
            <wp:positionV relativeFrom="page">
              <wp:posOffset>8947785</wp:posOffset>
            </wp:positionV>
            <wp:extent cx="155067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M_Logo(web)rgb.jpg"/>
                    <pic:cNvPicPr/>
                  </pic:nvPicPr>
                  <pic:blipFill>
                    <a:blip r:embed="rId7">
                      <a:extLst>
                        <a:ext uri="{28A0092B-C50C-407E-A947-70E740481C1C}">
                          <a14:useLocalDpi xmlns:a14="http://schemas.microsoft.com/office/drawing/2010/main" val="0"/>
                        </a:ext>
                      </a:extLst>
                    </a:blip>
                    <a:stretch>
                      <a:fillRect/>
                    </a:stretch>
                  </pic:blipFill>
                  <pic:spPr>
                    <a:xfrm>
                      <a:off x="0" y="0"/>
                      <a:ext cx="1550670" cy="977900"/>
                    </a:xfrm>
                    <a:prstGeom prst="rect">
                      <a:avLst/>
                    </a:prstGeom>
                  </pic:spPr>
                </pic:pic>
              </a:graphicData>
            </a:graphic>
            <wp14:sizeRelH relativeFrom="margin">
              <wp14:pctWidth>0</wp14:pctWidth>
            </wp14:sizeRelH>
            <wp14:sizeRelV relativeFrom="margin">
              <wp14:pctHeight>0</wp14:pctHeight>
            </wp14:sizeRelV>
          </wp:anchor>
        </w:drawing>
      </w:r>
    </w:p>
    <w:p w14:paraId="1EA473D5" w14:textId="77777777" w:rsidR="009F1D05" w:rsidRDefault="009F1D05" w:rsidP="00A3704F">
      <w:pPr>
        <w:tabs>
          <w:tab w:val="left" w:pos="520"/>
        </w:tabs>
        <w:rPr>
          <w:sz w:val="20"/>
          <w:szCs w:val="20"/>
        </w:rPr>
      </w:pPr>
    </w:p>
    <w:p w14:paraId="25FC8015" w14:textId="77777777" w:rsidR="009F1D05" w:rsidRDefault="009F1D05" w:rsidP="00A3704F">
      <w:pPr>
        <w:tabs>
          <w:tab w:val="left" w:pos="520"/>
        </w:tabs>
        <w:rPr>
          <w:sz w:val="20"/>
          <w:szCs w:val="20"/>
        </w:rPr>
      </w:pPr>
    </w:p>
    <w:p w14:paraId="62CA66F7" w14:textId="7D84F7D8" w:rsidR="009F1D05" w:rsidRPr="009F1D05" w:rsidRDefault="009F1D05" w:rsidP="00A3704F">
      <w:pPr>
        <w:tabs>
          <w:tab w:val="left" w:pos="520"/>
        </w:tabs>
        <w:rPr>
          <w:b/>
        </w:rPr>
      </w:pPr>
      <w:r w:rsidRPr="009F1D05">
        <w:rPr>
          <w:b/>
        </w:rPr>
        <w:t>AUTHORIZATION:</w:t>
      </w:r>
    </w:p>
    <w:p w14:paraId="09DCFA8F" w14:textId="77777777" w:rsidR="009F1D05" w:rsidRDefault="009F1D05" w:rsidP="00A3704F">
      <w:pPr>
        <w:tabs>
          <w:tab w:val="left" w:pos="520"/>
        </w:tabs>
        <w:rPr>
          <w:sz w:val="20"/>
          <w:szCs w:val="20"/>
        </w:rPr>
      </w:pPr>
    </w:p>
    <w:p w14:paraId="712506A3" w14:textId="77777777" w:rsidR="009F1D05" w:rsidRDefault="009F1D05" w:rsidP="00A3704F">
      <w:pPr>
        <w:tabs>
          <w:tab w:val="left" w:pos="520"/>
        </w:tabs>
        <w:rPr>
          <w:sz w:val="20"/>
          <w:szCs w:val="20"/>
        </w:rPr>
      </w:pPr>
    </w:p>
    <w:p w14:paraId="578B1DBB" w14:textId="5D330F75" w:rsidR="009F1D05" w:rsidRDefault="009D7386" w:rsidP="00A3704F">
      <w:pPr>
        <w:tabs>
          <w:tab w:val="left" w:pos="520"/>
        </w:tabs>
        <w:rPr>
          <w:sz w:val="20"/>
          <w:szCs w:val="20"/>
        </w:rPr>
      </w:pPr>
      <w:r>
        <w:rPr>
          <w:sz w:val="20"/>
          <w:szCs w:val="20"/>
        </w:rPr>
        <w:t xml:space="preserve">I (the “Owner”) hereby authorize the storage of the boat listed herein at Stockton Springs Marine, Inc.’s facility and for the provision of the repairs, labor, services or supplies described in the winter/spring work orders.  I also grant Stockton Springs Marine, Inc.’s </w:t>
      </w:r>
      <w:proofErr w:type="gramStart"/>
      <w:r>
        <w:rPr>
          <w:sz w:val="20"/>
          <w:szCs w:val="20"/>
        </w:rPr>
        <w:t>employees</w:t>
      </w:r>
      <w:proofErr w:type="gramEnd"/>
      <w:r>
        <w:rPr>
          <w:sz w:val="20"/>
          <w:szCs w:val="20"/>
        </w:rPr>
        <w:t xml:space="preserve"> permission to operate the boat or engine herein described on waterways or elsewhere for the purpose of testing, inspection and/or hauling/launching. </w:t>
      </w:r>
    </w:p>
    <w:p w14:paraId="0DE09BDB" w14:textId="7513FE12" w:rsidR="009D7386" w:rsidRDefault="009D7386" w:rsidP="009D7386">
      <w:pPr>
        <w:tabs>
          <w:tab w:val="left" w:pos="520"/>
        </w:tabs>
        <w:spacing w:before="240"/>
        <w:rPr>
          <w:sz w:val="20"/>
          <w:szCs w:val="20"/>
        </w:rPr>
      </w:pPr>
      <w:r>
        <w:rPr>
          <w:sz w:val="20"/>
          <w:szCs w:val="20"/>
        </w:rPr>
        <w:t xml:space="preserve">I agree to pay interest at the rate of 2.0% per month, from the date of billing upon all accounts not paid within 10 days of billing, and further agree to pay all costs of collection, including but not limited to, the reasonable attorneys’ fees, custodial costs and expenses incurred by Stockton Springs Marine in the event that I fail to pay any account with interest within 60 days of billing.    I understand that pursuant to the Maine Marine and Boatyard Storage Act (Title 10 Maine Revised Statutes Section 1381 </w:t>
      </w:r>
      <w:r>
        <w:rPr>
          <w:i/>
          <w:sz w:val="20"/>
          <w:szCs w:val="20"/>
        </w:rPr>
        <w:t>et seq.</w:t>
      </w:r>
      <w:r>
        <w:rPr>
          <w:sz w:val="20"/>
          <w:szCs w:val="20"/>
        </w:rPr>
        <w:t>), Stockton Springs Marine, Inc. has a statutory lien on the boat for services provided pursuant to this Storage Contract.  I also understand that if I am in default for a period of</w:t>
      </w:r>
      <w:r w:rsidR="004352F9">
        <w:rPr>
          <w:sz w:val="20"/>
          <w:szCs w:val="20"/>
        </w:rPr>
        <w:t xml:space="preserve"> more than nin</w:t>
      </w:r>
      <w:r>
        <w:rPr>
          <w:sz w:val="20"/>
          <w:szCs w:val="20"/>
        </w:rPr>
        <w:t xml:space="preserve">ety (90) days, Stockton Springs Marine, Inc. may enforce its lien by selling the boat at a commercially reasonable public sale in accordance with Section 1385 of the Maine Marina and Boatyard Storage Act.  </w:t>
      </w:r>
    </w:p>
    <w:p w14:paraId="44C4466E" w14:textId="677E5123" w:rsidR="009D7386" w:rsidRDefault="009D7386" w:rsidP="009D7386">
      <w:pPr>
        <w:tabs>
          <w:tab w:val="left" w:pos="520"/>
        </w:tabs>
        <w:spacing w:before="240"/>
        <w:rPr>
          <w:sz w:val="20"/>
          <w:szCs w:val="20"/>
        </w:rPr>
      </w:pPr>
      <w:r>
        <w:rPr>
          <w:sz w:val="20"/>
          <w:szCs w:val="20"/>
        </w:rPr>
        <w:t>I certify that the boat described on this contract is insured.  Stockton Springs Marine, Inc. is not considered under t</w:t>
      </w:r>
      <w:r w:rsidR="004352F9">
        <w:rPr>
          <w:sz w:val="20"/>
          <w:szCs w:val="20"/>
        </w:rPr>
        <w:t>his contract to be an insurer of</w:t>
      </w:r>
      <w:r>
        <w:rPr>
          <w:sz w:val="20"/>
          <w:szCs w:val="20"/>
        </w:rPr>
        <w:t xml:space="preserve"> the Owner’s property and it is the sole responsibility of the Owner to obtain and maintain insurance coverage.  All work on and services to the boat are provided at the sole risk of the Owner.  Stockton Springs Marine, Inc. accepts no responsibility for damages to the boat except damage that is caused by the actions or negligence of its employees.  All property stored at Stockton Springs </w:t>
      </w:r>
      <w:proofErr w:type="gramStart"/>
      <w:r>
        <w:rPr>
          <w:sz w:val="20"/>
          <w:szCs w:val="20"/>
        </w:rPr>
        <w:t>Marine,</w:t>
      </w:r>
      <w:proofErr w:type="gramEnd"/>
      <w:r>
        <w:rPr>
          <w:sz w:val="20"/>
          <w:szCs w:val="20"/>
        </w:rPr>
        <w:t xml:space="preserve"> Inc. is at the </w:t>
      </w:r>
      <w:r w:rsidR="00BC523B">
        <w:rPr>
          <w:sz w:val="20"/>
          <w:szCs w:val="20"/>
        </w:rPr>
        <w:t>s</w:t>
      </w:r>
      <w:r>
        <w:rPr>
          <w:sz w:val="20"/>
          <w:szCs w:val="20"/>
        </w:rPr>
        <w:t xml:space="preserve">ole risk of the Owner.  The Owner, his/her heirs and assigns hereby release and agree to indemnify and hold harmless Stockton Springs Marine, Inc., its officers, employees and subcontractors from </w:t>
      </w:r>
      <w:proofErr w:type="gramStart"/>
      <w:r>
        <w:rPr>
          <w:sz w:val="20"/>
          <w:szCs w:val="20"/>
        </w:rPr>
        <w:t>any and all</w:t>
      </w:r>
      <w:proofErr w:type="gramEnd"/>
      <w:r>
        <w:rPr>
          <w:sz w:val="20"/>
          <w:szCs w:val="20"/>
        </w:rPr>
        <w:t xml:space="preserve"> liability for personal injury, loss of life and property damage to him/herself, employees, guests and agents, arising out of or in connection with the condition or use of the described boat, motor and accessories and premises.  </w:t>
      </w:r>
    </w:p>
    <w:p w14:paraId="3C281E09" w14:textId="6A150254" w:rsidR="004352F9" w:rsidRDefault="004352F9" w:rsidP="009D7386">
      <w:pPr>
        <w:tabs>
          <w:tab w:val="left" w:pos="520"/>
        </w:tabs>
        <w:spacing w:before="240"/>
        <w:rPr>
          <w:sz w:val="20"/>
          <w:szCs w:val="20"/>
        </w:rPr>
      </w:pPr>
    </w:p>
    <w:p w14:paraId="0835311A" w14:textId="77777777" w:rsidR="004352F9" w:rsidRDefault="004352F9" w:rsidP="004352F9">
      <w:pPr>
        <w:tabs>
          <w:tab w:val="left" w:pos="520"/>
        </w:tabs>
        <w:rPr>
          <w:sz w:val="20"/>
          <w:szCs w:val="20"/>
        </w:rPr>
      </w:pPr>
      <w:r>
        <w:rPr>
          <w:sz w:val="20"/>
          <w:szCs w:val="20"/>
        </w:rPr>
        <w:t xml:space="preserve">I understand and agree that all amounts due to Stockton Springs Marine, Inc. for services rendered under this Contract must be paid in full prior to the boat leaving Stockton Springs Marine, Inc.’s facility. </w:t>
      </w:r>
    </w:p>
    <w:p w14:paraId="7BA95B81" w14:textId="77777777" w:rsidR="004352F9" w:rsidRDefault="004352F9" w:rsidP="004352F9">
      <w:pPr>
        <w:tabs>
          <w:tab w:val="left" w:pos="520"/>
        </w:tabs>
        <w:rPr>
          <w:sz w:val="20"/>
          <w:szCs w:val="20"/>
        </w:rPr>
      </w:pPr>
    </w:p>
    <w:p w14:paraId="3F6E7918" w14:textId="44ED5072" w:rsidR="00F25134" w:rsidRDefault="004352F9" w:rsidP="009D7386">
      <w:pPr>
        <w:tabs>
          <w:tab w:val="left" w:pos="520"/>
        </w:tabs>
        <w:spacing w:before="240"/>
        <w:rPr>
          <w:b/>
        </w:rPr>
      </w:pPr>
      <w:r>
        <w:rPr>
          <w:b/>
        </w:rPr>
        <w:t>R</w:t>
      </w:r>
      <w:r w:rsidR="00F25134" w:rsidRPr="00F25134">
        <w:rPr>
          <w:b/>
        </w:rPr>
        <w:t xml:space="preserve">ESOLUTION OF DISPUTES: </w:t>
      </w:r>
    </w:p>
    <w:p w14:paraId="49B5066D" w14:textId="7154F91A" w:rsidR="00F25134" w:rsidRDefault="00F25134" w:rsidP="009D7386">
      <w:pPr>
        <w:tabs>
          <w:tab w:val="left" w:pos="520"/>
        </w:tabs>
        <w:spacing w:before="240"/>
        <w:rPr>
          <w:sz w:val="20"/>
          <w:szCs w:val="20"/>
        </w:rPr>
      </w:pPr>
      <w:r w:rsidRPr="00F25134">
        <w:rPr>
          <w:sz w:val="20"/>
          <w:szCs w:val="20"/>
        </w:rPr>
        <w:t xml:space="preserve">It is </w:t>
      </w:r>
      <w:r>
        <w:rPr>
          <w:sz w:val="20"/>
          <w:szCs w:val="20"/>
        </w:rPr>
        <w:t xml:space="preserve">understood and agreed that any dispute arising from and/or related to work performed by Stockton Springs Marine, Inc. can best be resolved by maintenance of a close liaison between Stockton Springs Marine, Inc. and the Owner and that both parties will make every good faith effort to avoid and resolve any problems and disputes by mutual agreement.  </w:t>
      </w:r>
    </w:p>
    <w:p w14:paraId="26627643" w14:textId="4660DA64" w:rsidR="00F25134" w:rsidRDefault="00F25134" w:rsidP="009D7386">
      <w:pPr>
        <w:tabs>
          <w:tab w:val="left" w:pos="520"/>
        </w:tabs>
        <w:spacing w:before="240"/>
        <w:rPr>
          <w:b/>
          <w:sz w:val="20"/>
          <w:szCs w:val="20"/>
        </w:rPr>
      </w:pPr>
      <w:r>
        <w:rPr>
          <w:sz w:val="20"/>
          <w:szCs w:val="20"/>
        </w:rPr>
        <w:t xml:space="preserve">In the event the parties are unable to resolve the dispute by mutual agreement, the matter shall be subject to non-binding Alternative Dispute Resolution (ADR) or binding arbitration.   Any mediator and/or arbitrator shall be subject to the mutual approval of Stockton Springs Marine, Inc. and the Owner, and such approval shall not be unreasonably withheld by either party.  </w:t>
      </w:r>
    </w:p>
    <w:p w14:paraId="4B777E5F" w14:textId="77777777" w:rsidR="00F25134" w:rsidRPr="00F25134" w:rsidRDefault="00F25134" w:rsidP="009D7386">
      <w:pPr>
        <w:tabs>
          <w:tab w:val="left" w:pos="520"/>
        </w:tabs>
        <w:spacing w:before="240"/>
        <w:rPr>
          <w:b/>
          <w:sz w:val="20"/>
          <w:szCs w:val="20"/>
        </w:rPr>
      </w:pPr>
    </w:p>
    <w:p w14:paraId="0F0082ED" w14:textId="77777777" w:rsidR="009F1D05" w:rsidRDefault="009F1D05" w:rsidP="00A3704F">
      <w:pPr>
        <w:tabs>
          <w:tab w:val="left" w:pos="520"/>
        </w:tabs>
        <w:rPr>
          <w:sz w:val="20"/>
          <w:szCs w:val="20"/>
        </w:rPr>
      </w:pPr>
    </w:p>
    <w:tbl>
      <w:tblPr>
        <w:tblStyle w:val="TableGrid"/>
        <w:tblW w:w="10196" w:type="dxa"/>
        <w:tblLook w:val="04A0" w:firstRow="1" w:lastRow="0" w:firstColumn="1" w:lastColumn="0" w:noHBand="0" w:noVBand="1"/>
      </w:tblPr>
      <w:tblGrid>
        <w:gridCol w:w="5098"/>
        <w:gridCol w:w="5098"/>
      </w:tblGrid>
      <w:tr w:rsidR="009F1D05" w14:paraId="1ED71E21" w14:textId="77777777" w:rsidTr="0062358E">
        <w:trPr>
          <w:trHeight w:val="860"/>
        </w:trPr>
        <w:tc>
          <w:tcPr>
            <w:tcW w:w="5098" w:type="dxa"/>
          </w:tcPr>
          <w:p w14:paraId="500E0727" w14:textId="453551C3" w:rsidR="009F1D05" w:rsidRDefault="009F1D05" w:rsidP="00A3704F">
            <w:pPr>
              <w:tabs>
                <w:tab w:val="left" w:pos="520"/>
              </w:tabs>
              <w:rPr>
                <w:sz w:val="20"/>
                <w:szCs w:val="20"/>
              </w:rPr>
            </w:pPr>
            <w:r>
              <w:rPr>
                <w:sz w:val="20"/>
                <w:szCs w:val="20"/>
              </w:rPr>
              <w:t>Owner Signature</w:t>
            </w:r>
          </w:p>
        </w:tc>
        <w:tc>
          <w:tcPr>
            <w:tcW w:w="5098" w:type="dxa"/>
          </w:tcPr>
          <w:p w14:paraId="15454E3C" w14:textId="298E8394" w:rsidR="009F1D05" w:rsidRDefault="009F1D05" w:rsidP="00A3704F">
            <w:pPr>
              <w:tabs>
                <w:tab w:val="left" w:pos="520"/>
              </w:tabs>
              <w:rPr>
                <w:sz w:val="20"/>
                <w:szCs w:val="20"/>
              </w:rPr>
            </w:pPr>
            <w:r>
              <w:rPr>
                <w:sz w:val="20"/>
                <w:szCs w:val="20"/>
              </w:rPr>
              <w:t>Boat Name</w:t>
            </w:r>
          </w:p>
        </w:tc>
      </w:tr>
      <w:tr w:rsidR="009F1D05" w14:paraId="7A26197C" w14:textId="77777777" w:rsidTr="009F1D05">
        <w:trPr>
          <w:trHeight w:val="860"/>
        </w:trPr>
        <w:tc>
          <w:tcPr>
            <w:tcW w:w="10196" w:type="dxa"/>
            <w:gridSpan w:val="2"/>
          </w:tcPr>
          <w:p w14:paraId="3DAB92A8" w14:textId="5B5A8128" w:rsidR="009F1D05" w:rsidRDefault="009F1D05" w:rsidP="00A3704F">
            <w:pPr>
              <w:tabs>
                <w:tab w:val="left" w:pos="520"/>
              </w:tabs>
              <w:rPr>
                <w:sz w:val="20"/>
                <w:szCs w:val="20"/>
              </w:rPr>
            </w:pPr>
            <w:r>
              <w:rPr>
                <w:sz w:val="20"/>
                <w:szCs w:val="20"/>
              </w:rPr>
              <w:t>Date</w:t>
            </w:r>
          </w:p>
        </w:tc>
      </w:tr>
    </w:tbl>
    <w:p w14:paraId="203DFBAD" w14:textId="77777777" w:rsidR="00F25134" w:rsidRPr="008769E0" w:rsidRDefault="00F25134" w:rsidP="00A3704F">
      <w:pPr>
        <w:tabs>
          <w:tab w:val="left" w:pos="520"/>
        </w:tabs>
        <w:rPr>
          <w:sz w:val="20"/>
          <w:szCs w:val="20"/>
        </w:rPr>
      </w:pPr>
    </w:p>
    <w:sectPr w:rsidR="00F25134" w:rsidRPr="008769E0" w:rsidSect="004352F9">
      <w:headerReference w:type="even" r:id="rId8"/>
      <w:headerReference w:type="default" r:id="rId9"/>
      <w:footerReference w:type="even" r:id="rId10"/>
      <w:footerReference w:type="default" r:id="rId11"/>
      <w:headerReference w:type="first" r:id="rId12"/>
      <w:footerReference w:type="first" r:id="rId13"/>
      <w:pgSz w:w="12240" w:h="15840"/>
      <w:pgMar w:top="360" w:right="1080" w:bottom="1440" w:left="108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B793D" w14:textId="77777777" w:rsidR="00420625" w:rsidRDefault="00420625" w:rsidP="004352F9">
      <w:r>
        <w:separator/>
      </w:r>
    </w:p>
  </w:endnote>
  <w:endnote w:type="continuationSeparator" w:id="0">
    <w:p w14:paraId="4CD19B50" w14:textId="77777777" w:rsidR="00420625" w:rsidRDefault="00420625" w:rsidP="0043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1EAA3" w14:textId="77777777" w:rsidR="004352F9" w:rsidRDefault="00435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F1F8" w14:textId="6878AE93" w:rsidR="004352F9" w:rsidRDefault="004352F9" w:rsidP="004352F9">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4352F9">
      <w:rPr>
        <w:rFonts w:ascii="Arial" w:hAnsi="Arial" w:cs="Arial"/>
        <w:sz w:val="16"/>
      </w:rPr>
      <w:t>4861-5046-6059,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5F7E5" w14:textId="77777777" w:rsidR="004352F9" w:rsidRDefault="0043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379BF" w14:textId="77777777" w:rsidR="00420625" w:rsidRDefault="00420625" w:rsidP="004352F9">
      <w:r>
        <w:separator/>
      </w:r>
    </w:p>
  </w:footnote>
  <w:footnote w:type="continuationSeparator" w:id="0">
    <w:p w14:paraId="0C0A8A64" w14:textId="77777777" w:rsidR="00420625" w:rsidRDefault="00420625" w:rsidP="0043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08F6" w14:textId="77777777" w:rsidR="004352F9" w:rsidRDefault="00435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004C" w14:textId="77777777" w:rsidR="004352F9" w:rsidRDefault="004352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2860" w14:textId="77777777" w:rsidR="004352F9" w:rsidRDefault="00435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61-5046-6059, v. 1"/>
    <w:docVar w:name="ndGeneratedStampLocation" w:val="ExceptFirst"/>
  </w:docVars>
  <w:rsids>
    <w:rsidRoot w:val="00132C66"/>
    <w:rsid w:val="0012273B"/>
    <w:rsid w:val="00132C66"/>
    <w:rsid w:val="00134231"/>
    <w:rsid w:val="002210BB"/>
    <w:rsid w:val="002C0C4E"/>
    <w:rsid w:val="002C2C11"/>
    <w:rsid w:val="003D6288"/>
    <w:rsid w:val="003F68A4"/>
    <w:rsid w:val="00420625"/>
    <w:rsid w:val="00426A32"/>
    <w:rsid w:val="004352F9"/>
    <w:rsid w:val="00452355"/>
    <w:rsid w:val="004E6359"/>
    <w:rsid w:val="00505B55"/>
    <w:rsid w:val="005174F3"/>
    <w:rsid w:val="00534CA4"/>
    <w:rsid w:val="005F2342"/>
    <w:rsid w:val="005F56E3"/>
    <w:rsid w:val="005F72FA"/>
    <w:rsid w:val="0062358E"/>
    <w:rsid w:val="00835FB2"/>
    <w:rsid w:val="008769E0"/>
    <w:rsid w:val="008C11CD"/>
    <w:rsid w:val="008C747A"/>
    <w:rsid w:val="008E2280"/>
    <w:rsid w:val="009409E0"/>
    <w:rsid w:val="00995630"/>
    <w:rsid w:val="009A193B"/>
    <w:rsid w:val="009C63E8"/>
    <w:rsid w:val="009D7386"/>
    <w:rsid w:val="009E16E4"/>
    <w:rsid w:val="009F1D05"/>
    <w:rsid w:val="00A3704F"/>
    <w:rsid w:val="00A47ED1"/>
    <w:rsid w:val="00A554EF"/>
    <w:rsid w:val="00A562DF"/>
    <w:rsid w:val="00A83FB6"/>
    <w:rsid w:val="00AD3B51"/>
    <w:rsid w:val="00B826B1"/>
    <w:rsid w:val="00BC523B"/>
    <w:rsid w:val="00BC5916"/>
    <w:rsid w:val="00BD1F56"/>
    <w:rsid w:val="00BD2490"/>
    <w:rsid w:val="00BD5B29"/>
    <w:rsid w:val="00C41EC2"/>
    <w:rsid w:val="00C6036A"/>
    <w:rsid w:val="00CD1344"/>
    <w:rsid w:val="00D439DE"/>
    <w:rsid w:val="00E66093"/>
    <w:rsid w:val="00EB7F77"/>
    <w:rsid w:val="00F25134"/>
    <w:rsid w:val="00F7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B21DE0"/>
  <w14:defaultImageDpi w14:val="300"/>
  <w15:docId w15:val="{7DCBEDC1-6E5F-4BD4-BD04-E6C76B31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7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9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69E0"/>
    <w:rPr>
      <w:rFonts w:ascii="Lucida Grande" w:hAnsi="Lucida Grande" w:cs="Lucida Grande"/>
      <w:sz w:val="18"/>
      <w:szCs w:val="18"/>
    </w:rPr>
  </w:style>
  <w:style w:type="paragraph" w:styleId="Header">
    <w:name w:val="header"/>
    <w:basedOn w:val="Normal"/>
    <w:link w:val="HeaderChar"/>
    <w:uiPriority w:val="99"/>
    <w:unhideWhenUsed/>
    <w:rsid w:val="004352F9"/>
    <w:pPr>
      <w:tabs>
        <w:tab w:val="center" w:pos="4680"/>
        <w:tab w:val="right" w:pos="9360"/>
      </w:tabs>
    </w:pPr>
  </w:style>
  <w:style w:type="character" w:customStyle="1" w:styleId="HeaderChar">
    <w:name w:val="Header Char"/>
    <w:basedOn w:val="DefaultParagraphFont"/>
    <w:link w:val="Header"/>
    <w:uiPriority w:val="99"/>
    <w:rsid w:val="004352F9"/>
  </w:style>
  <w:style w:type="paragraph" w:styleId="Footer">
    <w:name w:val="footer"/>
    <w:basedOn w:val="Normal"/>
    <w:link w:val="FooterChar"/>
    <w:uiPriority w:val="99"/>
    <w:unhideWhenUsed/>
    <w:rsid w:val="004352F9"/>
    <w:pPr>
      <w:tabs>
        <w:tab w:val="center" w:pos="4680"/>
        <w:tab w:val="right" w:pos="9360"/>
      </w:tabs>
    </w:pPr>
  </w:style>
  <w:style w:type="character" w:customStyle="1" w:styleId="FooterChar">
    <w:name w:val="Footer Char"/>
    <w:basedOn w:val="DefaultParagraphFont"/>
    <w:link w:val="Footer"/>
    <w:uiPriority w:val="99"/>
    <w:rsid w:val="00435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CEE7F-DC71-48E7-A06D-D19851EAE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Shute</dc:creator>
  <cp:keywords/>
  <dc:description/>
  <cp:lastModifiedBy>Justin Shute</cp:lastModifiedBy>
  <cp:revision>10</cp:revision>
  <cp:lastPrinted>2021-09-24T15:24:00Z</cp:lastPrinted>
  <dcterms:created xsi:type="dcterms:W3CDTF">2022-01-25T21:29:00Z</dcterms:created>
  <dcterms:modified xsi:type="dcterms:W3CDTF">2024-08-30T16:53:00Z</dcterms:modified>
</cp:coreProperties>
</file>